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A5D21">
        <w:rPr>
          <w:rFonts w:ascii="Arial" w:hAnsi="Arial" w:cs="Arial"/>
          <w:b/>
          <w:sz w:val="24"/>
          <w:szCs w:val="24"/>
          <w:u w:val="single"/>
        </w:rPr>
        <w:t>5</w:t>
      </w:r>
      <w:r w:rsidR="002D1541">
        <w:rPr>
          <w:rFonts w:ascii="Arial" w:hAnsi="Arial" w:cs="Arial"/>
          <w:b/>
          <w:sz w:val="24"/>
          <w:szCs w:val="24"/>
          <w:u w:val="single"/>
        </w:rPr>
        <w:t>.</w:t>
      </w:r>
      <w:r w:rsidR="002E777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9A5D21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</w:p>
    <w:p w:rsidR="009A5D21" w:rsidRDefault="005879BF" w:rsidP="009A5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2E7779">
        <w:rPr>
          <w:rFonts w:ascii="Arial" w:hAnsi="Arial" w:cs="Arial"/>
          <w:sz w:val="24"/>
          <w:szCs w:val="24"/>
        </w:rPr>
        <w:t>M. Joska</w:t>
      </w:r>
      <w:r w:rsidR="00262728">
        <w:rPr>
          <w:rFonts w:ascii="Arial" w:hAnsi="Arial" w:cs="Arial"/>
          <w:sz w:val="24"/>
          <w:szCs w:val="24"/>
        </w:rPr>
        <w:t xml:space="preserve">, D. Malínský, </w:t>
      </w:r>
      <w:r w:rsidR="00320817">
        <w:rPr>
          <w:rFonts w:ascii="Arial" w:hAnsi="Arial" w:cs="Arial"/>
          <w:sz w:val="24"/>
          <w:szCs w:val="24"/>
        </w:rPr>
        <w:t>M. Rothanzl</w:t>
      </w:r>
      <w:r w:rsidR="009A5D21">
        <w:rPr>
          <w:rFonts w:ascii="Arial" w:hAnsi="Arial" w:cs="Arial"/>
          <w:sz w:val="24"/>
          <w:szCs w:val="24"/>
        </w:rPr>
        <w:t xml:space="preserve">, </w:t>
      </w:r>
    </w:p>
    <w:p w:rsidR="009A5D21" w:rsidRPr="009A5D21" w:rsidRDefault="009A5D21" w:rsidP="009A5D21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A5D21">
        <w:rPr>
          <w:rFonts w:ascii="Arial" w:hAnsi="Arial" w:cs="Arial"/>
          <w:sz w:val="24"/>
          <w:szCs w:val="24"/>
        </w:rPr>
        <w:t>Němcová, I. Malínská</w:t>
      </w:r>
    </w:p>
    <w:p w:rsidR="009A5D21" w:rsidRPr="009A5D21" w:rsidRDefault="009A5D21" w:rsidP="009A5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Revizor:  P. Pelda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18069B" w:rsidRDefault="00072E10" w:rsidP="0026272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Starosta sboru O. Milt </w:t>
      </w:r>
      <w:r w:rsidR="002E7779">
        <w:rPr>
          <w:rFonts w:ascii="Arial" w:hAnsi="Arial" w:cs="Arial"/>
          <w:sz w:val="24"/>
          <w:szCs w:val="24"/>
        </w:rPr>
        <w:t xml:space="preserve">zhodnotil proběhlé </w:t>
      </w:r>
      <w:proofErr w:type="gramStart"/>
      <w:r w:rsidR="002E7779">
        <w:rPr>
          <w:rFonts w:ascii="Arial" w:hAnsi="Arial" w:cs="Arial"/>
          <w:sz w:val="24"/>
          <w:szCs w:val="24"/>
        </w:rPr>
        <w:t>akce</w:t>
      </w:r>
      <w:proofErr w:type="gramEnd"/>
      <w:r w:rsidR="002E7779">
        <w:rPr>
          <w:rFonts w:ascii="Arial" w:hAnsi="Arial" w:cs="Arial"/>
          <w:sz w:val="24"/>
          <w:szCs w:val="24"/>
        </w:rPr>
        <w:t xml:space="preserve"> –</w:t>
      </w:r>
      <w:proofErr w:type="gramStart"/>
      <w:r w:rsidR="00262728">
        <w:rPr>
          <w:rFonts w:ascii="Arial" w:hAnsi="Arial" w:cs="Arial"/>
          <w:sz w:val="24"/>
          <w:szCs w:val="24"/>
        </w:rPr>
        <w:t>posezení</w:t>
      </w:r>
      <w:proofErr w:type="gramEnd"/>
      <w:r w:rsidR="00262728">
        <w:rPr>
          <w:rFonts w:ascii="Arial" w:hAnsi="Arial" w:cs="Arial"/>
          <w:sz w:val="24"/>
          <w:szCs w:val="24"/>
        </w:rPr>
        <w:t xml:space="preserve"> </w:t>
      </w:r>
      <w:r w:rsidR="009A5D21">
        <w:rPr>
          <w:rFonts w:ascii="Arial" w:hAnsi="Arial" w:cs="Arial"/>
          <w:sz w:val="24"/>
          <w:szCs w:val="24"/>
        </w:rPr>
        <w:t>žen. Ocenění pro členy sboru je připravené na OSH HB k vyzvednutí</w:t>
      </w:r>
    </w:p>
    <w:p w:rsidR="00B9654A" w:rsidRPr="0018069B" w:rsidRDefault="00B9654A" w:rsidP="00B9654A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B9654A" w:rsidRDefault="00A93F79" w:rsidP="00B9654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5D21">
        <w:rPr>
          <w:rFonts w:ascii="Arial" w:hAnsi="Arial" w:cs="Arial"/>
          <w:sz w:val="24"/>
          <w:szCs w:val="24"/>
        </w:rPr>
        <w:t>Hospodaření –</w:t>
      </w:r>
      <w:r w:rsidR="009A5D21">
        <w:rPr>
          <w:rFonts w:ascii="Arial" w:hAnsi="Arial" w:cs="Arial"/>
          <w:sz w:val="24"/>
          <w:szCs w:val="24"/>
        </w:rPr>
        <w:t xml:space="preserve"> hospodářka I. Malínská informovala o závěrečné bilanci za proběhlý rok 2024 – předběžný výsledek </w:t>
      </w:r>
      <w:r w:rsidR="00C4476C">
        <w:rPr>
          <w:rFonts w:ascii="Arial" w:hAnsi="Arial" w:cs="Arial"/>
          <w:sz w:val="24"/>
          <w:szCs w:val="24"/>
        </w:rPr>
        <w:t xml:space="preserve">je – 2.115,- Kč. </w:t>
      </w:r>
    </w:p>
    <w:p w:rsidR="00C4476C" w:rsidRPr="00C4476C" w:rsidRDefault="00C4476C" w:rsidP="00C4476C">
      <w:pPr>
        <w:pStyle w:val="Odstavecseseznamem"/>
        <w:rPr>
          <w:rFonts w:ascii="Arial" w:hAnsi="Arial" w:cs="Arial"/>
          <w:sz w:val="24"/>
          <w:szCs w:val="24"/>
        </w:rPr>
      </w:pPr>
    </w:p>
    <w:p w:rsidR="00C4476C" w:rsidRPr="00C4476C" w:rsidRDefault="00C4476C" w:rsidP="00C4476C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D87066" w:rsidRDefault="00320817" w:rsidP="00D8706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50D">
        <w:rPr>
          <w:rFonts w:ascii="Arial" w:hAnsi="Arial" w:cs="Arial"/>
          <w:sz w:val="24"/>
          <w:szCs w:val="24"/>
        </w:rPr>
        <w:t xml:space="preserve">Příprava </w:t>
      </w:r>
      <w:r w:rsidR="0069050D">
        <w:rPr>
          <w:rFonts w:ascii="Arial" w:hAnsi="Arial" w:cs="Arial"/>
          <w:sz w:val="24"/>
          <w:szCs w:val="24"/>
        </w:rPr>
        <w:t>VH – probrány možnosti o</w:t>
      </w:r>
      <w:r w:rsidR="00C4476C">
        <w:rPr>
          <w:rFonts w:ascii="Arial" w:hAnsi="Arial" w:cs="Arial"/>
          <w:sz w:val="24"/>
          <w:szCs w:val="24"/>
        </w:rPr>
        <w:t>bčerstvení a nákupu</w:t>
      </w:r>
      <w:r w:rsidR="0069050D">
        <w:rPr>
          <w:rFonts w:ascii="Arial" w:hAnsi="Arial" w:cs="Arial"/>
          <w:sz w:val="24"/>
          <w:szCs w:val="24"/>
        </w:rPr>
        <w:t>, aktuální řešení personálního obsazení výboru SDH</w:t>
      </w:r>
      <w:r w:rsidR="00C4476C">
        <w:rPr>
          <w:rFonts w:ascii="Arial" w:hAnsi="Arial" w:cs="Arial"/>
          <w:sz w:val="24"/>
          <w:szCs w:val="24"/>
        </w:rPr>
        <w:t>, tvorba plánu práce a zpráv o činnosti</w:t>
      </w:r>
    </w:p>
    <w:p w:rsidR="00B9654A" w:rsidRDefault="00B9654A" w:rsidP="00B9654A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C4476C" w:rsidRDefault="0069050D" w:rsidP="00C4476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–</w:t>
      </w:r>
      <w:r w:rsidR="00C4476C">
        <w:rPr>
          <w:rFonts w:ascii="Arial" w:hAnsi="Arial" w:cs="Arial"/>
          <w:sz w:val="24"/>
          <w:szCs w:val="24"/>
        </w:rPr>
        <w:t xml:space="preserve"> v roce 2025 pouze jedno</w:t>
      </w:r>
      <w:r w:rsidR="00A2439C">
        <w:rPr>
          <w:rFonts w:ascii="Arial" w:hAnsi="Arial" w:cs="Arial"/>
          <w:sz w:val="24"/>
          <w:szCs w:val="24"/>
        </w:rPr>
        <w:t xml:space="preserve"> životní</w:t>
      </w:r>
      <w:bookmarkStart w:id="0" w:name="_GoBack"/>
      <w:bookmarkEnd w:id="0"/>
      <w:r w:rsidR="00C4476C">
        <w:rPr>
          <w:rFonts w:ascii="Arial" w:hAnsi="Arial" w:cs="Arial"/>
          <w:sz w:val="24"/>
          <w:szCs w:val="24"/>
        </w:rPr>
        <w:t xml:space="preserve"> jubileum – D. Malínský 50 – 8.1. </w:t>
      </w:r>
    </w:p>
    <w:p w:rsidR="00C4476C" w:rsidRPr="00C4476C" w:rsidRDefault="00C4476C" w:rsidP="00C4476C">
      <w:pPr>
        <w:pStyle w:val="Odstavecseseznamem"/>
        <w:rPr>
          <w:rFonts w:ascii="Arial" w:hAnsi="Arial" w:cs="Arial"/>
          <w:sz w:val="24"/>
          <w:szCs w:val="24"/>
        </w:rPr>
      </w:pPr>
    </w:p>
    <w:p w:rsidR="00C4476C" w:rsidRDefault="00C4476C" w:rsidP="00C4476C">
      <w:pPr>
        <w:rPr>
          <w:rFonts w:ascii="Arial" w:hAnsi="Arial" w:cs="Arial"/>
          <w:sz w:val="24"/>
          <w:szCs w:val="24"/>
        </w:rPr>
      </w:pPr>
    </w:p>
    <w:p w:rsidR="00C4476C" w:rsidRDefault="00C4476C" w:rsidP="00C4476C">
      <w:pPr>
        <w:rPr>
          <w:rFonts w:ascii="Arial" w:hAnsi="Arial" w:cs="Arial"/>
          <w:sz w:val="24"/>
          <w:szCs w:val="24"/>
        </w:rPr>
      </w:pPr>
    </w:p>
    <w:p w:rsidR="00834C2E" w:rsidRPr="00C4476C" w:rsidRDefault="00834C2E" w:rsidP="00C4476C">
      <w:pPr>
        <w:rPr>
          <w:rFonts w:ascii="Arial" w:hAnsi="Arial" w:cs="Arial"/>
          <w:sz w:val="24"/>
          <w:szCs w:val="24"/>
        </w:rPr>
      </w:pPr>
      <w:r w:rsidRPr="00C4476C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A2439C">
        <w:rPr>
          <w:rFonts w:ascii="Arial" w:hAnsi="Arial" w:cs="Arial"/>
          <w:sz w:val="24"/>
          <w:szCs w:val="24"/>
        </w:rPr>
        <w:t>5</w:t>
      </w:r>
      <w:r w:rsidR="002D1541">
        <w:rPr>
          <w:rFonts w:ascii="Arial" w:hAnsi="Arial" w:cs="Arial"/>
          <w:sz w:val="24"/>
          <w:szCs w:val="24"/>
        </w:rPr>
        <w:t>.</w:t>
      </w:r>
      <w:r w:rsidR="00991D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A2439C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6B01D4">
        <w:rPr>
          <w:rFonts w:ascii="Arial" w:hAnsi="Arial" w:cs="Arial"/>
          <w:sz w:val="24"/>
          <w:szCs w:val="24"/>
        </w:rPr>
        <w:t xml:space="preserve"> </w:t>
      </w:r>
      <w:r w:rsidR="005F7692">
        <w:rPr>
          <w:rFonts w:ascii="Arial" w:hAnsi="Arial" w:cs="Arial"/>
          <w:sz w:val="24"/>
          <w:szCs w:val="24"/>
        </w:rPr>
        <w:t xml:space="preserve"> </w:t>
      </w:r>
      <w:r w:rsidR="006B0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B3A40FE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982"/>
    <w:multiLevelType w:val="hybridMultilevel"/>
    <w:tmpl w:val="18CCB368"/>
    <w:lvl w:ilvl="0" w:tplc="9F2A8EB4">
      <w:start w:val="13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4560EC"/>
    <w:multiLevelType w:val="hybridMultilevel"/>
    <w:tmpl w:val="D07E1192"/>
    <w:lvl w:ilvl="0" w:tplc="08F870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81579"/>
    <w:multiLevelType w:val="hybridMultilevel"/>
    <w:tmpl w:val="EF18EF2C"/>
    <w:lvl w:ilvl="0" w:tplc="DD48A03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91072B6"/>
    <w:multiLevelType w:val="hybridMultilevel"/>
    <w:tmpl w:val="3086DB7C"/>
    <w:lvl w:ilvl="0" w:tplc="7966AE60">
      <w:start w:val="1"/>
      <w:numFmt w:val="upperLetter"/>
      <w:lvlText w:val="%1."/>
      <w:lvlJc w:val="left"/>
      <w:pPr>
        <w:ind w:left="20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8" w:hanging="360"/>
      </w:pPr>
    </w:lvl>
    <w:lvl w:ilvl="2" w:tplc="0405001B" w:tentative="1">
      <w:start w:val="1"/>
      <w:numFmt w:val="lowerRoman"/>
      <w:lvlText w:val="%3."/>
      <w:lvlJc w:val="right"/>
      <w:pPr>
        <w:ind w:left="3468" w:hanging="180"/>
      </w:pPr>
    </w:lvl>
    <w:lvl w:ilvl="3" w:tplc="0405000F" w:tentative="1">
      <w:start w:val="1"/>
      <w:numFmt w:val="decimal"/>
      <w:lvlText w:val="%4."/>
      <w:lvlJc w:val="left"/>
      <w:pPr>
        <w:ind w:left="4188" w:hanging="360"/>
      </w:pPr>
    </w:lvl>
    <w:lvl w:ilvl="4" w:tplc="04050019" w:tentative="1">
      <w:start w:val="1"/>
      <w:numFmt w:val="lowerLetter"/>
      <w:lvlText w:val="%5."/>
      <w:lvlJc w:val="left"/>
      <w:pPr>
        <w:ind w:left="4908" w:hanging="360"/>
      </w:pPr>
    </w:lvl>
    <w:lvl w:ilvl="5" w:tplc="0405001B" w:tentative="1">
      <w:start w:val="1"/>
      <w:numFmt w:val="lowerRoman"/>
      <w:lvlText w:val="%6."/>
      <w:lvlJc w:val="right"/>
      <w:pPr>
        <w:ind w:left="5628" w:hanging="180"/>
      </w:pPr>
    </w:lvl>
    <w:lvl w:ilvl="6" w:tplc="0405000F" w:tentative="1">
      <w:start w:val="1"/>
      <w:numFmt w:val="decimal"/>
      <w:lvlText w:val="%7."/>
      <w:lvlJc w:val="left"/>
      <w:pPr>
        <w:ind w:left="6348" w:hanging="360"/>
      </w:pPr>
    </w:lvl>
    <w:lvl w:ilvl="7" w:tplc="04050019" w:tentative="1">
      <w:start w:val="1"/>
      <w:numFmt w:val="lowerLetter"/>
      <w:lvlText w:val="%8."/>
      <w:lvlJc w:val="left"/>
      <w:pPr>
        <w:ind w:left="7068" w:hanging="360"/>
      </w:pPr>
    </w:lvl>
    <w:lvl w:ilvl="8" w:tplc="040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4" w15:restartNumberingAfterBreak="0">
    <w:nsid w:val="5C16714F"/>
    <w:multiLevelType w:val="hybridMultilevel"/>
    <w:tmpl w:val="7B062F40"/>
    <w:lvl w:ilvl="0" w:tplc="C2CA385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6" w15:restartNumberingAfterBreak="0">
    <w:nsid w:val="6CFC60F4"/>
    <w:multiLevelType w:val="hybridMultilevel"/>
    <w:tmpl w:val="CAA47B24"/>
    <w:lvl w:ilvl="0" w:tplc="5640456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8069B"/>
    <w:rsid w:val="001A7D97"/>
    <w:rsid w:val="001E4674"/>
    <w:rsid w:val="001E5D56"/>
    <w:rsid w:val="002267AD"/>
    <w:rsid w:val="00262728"/>
    <w:rsid w:val="002D1541"/>
    <w:rsid w:val="002E7779"/>
    <w:rsid w:val="00320817"/>
    <w:rsid w:val="00397CC2"/>
    <w:rsid w:val="003A792B"/>
    <w:rsid w:val="003E138F"/>
    <w:rsid w:val="003F38EF"/>
    <w:rsid w:val="0041198F"/>
    <w:rsid w:val="00491933"/>
    <w:rsid w:val="005879BF"/>
    <w:rsid w:val="005F7692"/>
    <w:rsid w:val="0069050D"/>
    <w:rsid w:val="006B01D4"/>
    <w:rsid w:val="007451CC"/>
    <w:rsid w:val="0074691D"/>
    <w:rsid w:val="007861A3"/>
    <w:rsid w:val="00787DD1"/>
    <w:rsid w:val="007A4CAD"/>
    <w:rsid w:val="007D3BA0"/>
    <w:rsid w:val="008118C9"/>
    <w:rsid w:val="00834C2E"/>
    <w:rsid w:val="00874C72"/>
    <w:rsid w:val="00960C31"/>
    <w:rsid w:val="009646E2"/>
    <w:rsid w:val="00991D4B"/>
    <w:rsid w:val="009A5D21"/>
    <w:rsid w:val="009F548D"/>
    <w:rsid w:val="009F79F6"/>
    <w:rsid w:val="00A2439C"/>
    <w:rsid w:val="00A42480"/>
    <w:rsid w:val="00A753F9"/>
    <w:rsid w:val="00A81A5B"/>
    <w:rsid w:val="00A91E0C"/>
    <w:rsid w:val="00A93F79"/>
    <w:rsid w:val="00AD4D63"/>
    <w:rsid w:val="00AE3277"/>
    <w:rsid w:val="00B05960"/>
    <w:rsid w:val="00B16C1B"/>
    <w:rsid w:val="00B24682"/>
    <w:rsid w:val="00B87B1A"/>
    <w:rsid w:val="00B9654A"/>
    <w:rsid w:val="00BF5784"/>
    <w:rsid w:val="00C01E7C"/>
    <w:rsid w:val="00C4476C"/>
    <w:rsid w:val="00C451D8"/>
    <w:rsid w:val="00C83D6E"/>
    <w:rsid w:val="00D479FB"/>
    <w:rsid w:val="00D64F00"/>
    <w:rsid w:val="00D87066"/>
    <w:rsid w:val="00DC18B5"/>
    <w:rsid w:val="00E91B8E"/>
    <w:rsid w:val="00EB70FB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Účet Microsoft</cp:lastModifiedBy>
  <cp:revision>48</cp:revision>
  <dcterms:created xsi:type="dcterms:W3CDTF">2020-06-15T06:39:00Z</dcterms:created>
  <dcterms:modified xsi:type="dcterms:W3CDTF">2025-01-14T15:53:00Z</dcterms:modified>
</cp:coreProperties>
</file>